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5AEDAA87" w:rsidR="00663669" w:rsidRPr="00A30ED1" w:rsidRDefault="0050709F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8276D">
              <w:rPr>
                <w:rFonts w:ascii="Times New Roman" w:hAnsi="Times New Roman"/>
              </w:rPr>
              <w:t>Eğitim ve bilgilendirme faaliyeti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1D79FBBA" w14:textId="77777777" w:rsidR="004F0CE5" w:rsidRDefault="004F0CE5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7D18546" w14:textId="11172D8B" w:rsidR="00663669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58276D" w:rsidRPr="0058276D">
              <w:rPr>
                <w:rFonts w:ascii="Times New Roman" w:hAnsi="Times New Roman"/>
              </w:rPr>
              <w:t>2026 Yılı E</w:t>
            </w:r>
            <w:r w:rsidR="0050709F">
              <w:rPr>
                <w:rFonts w:ascii="Times New Roman" w:hAnsi="Times New Roman"/>
              </w:rPr>
              <w:t>-</w:t>
            </w:r>
            <w:r w:rsidR="0058276D" w:rsidRPr="0058276D">
              <w:rPr>
                <w:rFonts w:ascii="Times New Roman" w:hAnsi="Times New Roman"/>
              </w:rPr>
              <w:t>arşiv Faturaya geçilmesi nedeniyle birim içi genel değerlendirme toplantısı yapılm</w:t>
            </w:r>
            <w:r w:rsidR="0050709F">
              <w:rPr>
                <w:rFonts w:ascii="Times New Roman" w:hAnsi="Times New Roman"/>
              </w:rPr>
              <w:t>ıştır.</w:t>
            </w:r>
          </w:p>
          <w:p w14:paraId="6AF980B8" w14:textId="7FEA73F4" w:rsidR="00124EFA" w:rsidRDefault="00124EFA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2-E Arşiv faturaların nasıl kesileceği kullanılan takip programla entegre edilerek kontrol edileceği kararlaştırılmıştır.</w:t>
            </w:r>
          </w:p>
          <w:p w14:paraId="0776F751" w14:textId="7777777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1A71B6FA" w14:textId="7777777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6EA9637D" w14:textId="77777777" w:rsidR="00724584" w:rsidRP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EF63" w14:textId="77777777" w:rsidR="009507C7" w:rsidRDefault="009507C7" w:rsidP="001E7D29">
      <w:pPr>
        <w:spacing w:after="0" w:line="240" w:lineRule="auto"/>
      </w:pPr>
      <w:r>
        <w:separator/>
      </w:r>
    </w:p>
  </w:endnote>
  <w:endnote w:type="continuationSeparator" w:id="0">
    <w:p w14:paraId="74C2AF5D" w14:textId="77777777" w:rsidR="009507C7" w:rsidRDefault="009507C7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1B18" w14:textId="77777777" w:rsidR="008B44AD" w:rsidRDefault="008B44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F047" w14:textId="77777777" w:rsidR="008B44AD" w:rsidRDefault="008B44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C8B7" w14:textId="77777777" w:rsidR="009507C7" w:rsidRDefault="009507C7" w:rsidP="001E7D29">
      <w:pPr>
        <w:spacing w:after="0" w:line="240" w:lineRule="auto"/>
      </w:pPr>
      <w:r>
        <w:separator/>
      </w:r>
    </w:p>
  </w:footnote>
  <w:footnote w:type="continuationSeparator" w:id="0">
    <w:p w14:paraId="024BD917" w14:textId="77777777" w:rsidR="009507C7" w:rsidRDefault="009507C7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0275" w14:textId="77777777" w:rsidR="008B44AD" w:rsidRDefault="008B44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7A2F812E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294D07">
            <w:rPr>
              <w:b/>
              <w:bCs/>
              <w:sz w:val="20"/>
              <w:szCs w:val="20"/>
              <w:lang w:bidi="tr-TR"/>
            </w:rPr>
            <w:t>1</w:t>
          </w:r>
        </w:p>
        <w:p w14:paraId="644B7AF1" w14:textId="19001B21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124EFA">
            <w:rPr>
              <w:b/>
              <w:bCs/>
              <w:sz w:val="20"/>
              <w:szCs w:val="20"/>
              <w:lang w:bidi="tr-TR"/>
            </w:rPr>
            <w:t>03</w:t>
          </w:r>
          <w:r w:rsidR="00294D07">
            <w:rPr>
              <w:b/>
              <w:bCs/>
              <w:sz w:val="20"/>
              <w:szCs w:val="20"/>
              <w:lang w:bidi="tr-TR"/>
            </w:rPr>
            <w:t>.02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24584">
            <w:rPr>
              <w:b/>
              <w:bCs/>
              <w:sz w:val="20"/>
              <w:szCs w:val="20"/>
              <w:lang w:bidi="tr-TR"/>
            </w:rPr>
            <w:t>09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1.8pt;height:11.8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4EFA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068FA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0709F"/>
    <w:rsid w:val="00515EF0"/>
    <w:rsid w:val="00521AE3"/>
    <w:rsid w:val="0052231E"/>
    <w:rsid w:val="0052467D"/>
    <w:rsid w:val="00530127"/>
    <w:rsid w:val="0053405C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07C7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3CD9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67F3A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09FD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Ali Küçükefe</cp:lastModifiedBy>
  <cp:revision>2</cp:revision>
  <cp:lastPrinted>2025-10-20T06:20:00Z</cp:lastPrinted>
  <dcterms:created xsi:type="dcterms:W3CDTF">2026-03-03T08:03:00Z</dcterms:created>
  <dcterms:modified xsi:type="dcterms:W3CDTF">2026-03-03T08:03:00Z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